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737F61">
        <w:rPr>
          <w:rFonts w:ascii="Arial Narrow" w:hAnsi="Arial Narrow"/>
        </w:rPr>
        <w:t xml:space="preserve"> Michael NKO’O</w:t>
      </w:r>
    </w:p>
    <w:p w:rsidR="00BC3771" w:rsidRPr="00BC3771" w:rsidRDefault="005514C3" w:rsidP="00BC3771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r w:rsidR="005D7243" w:rsidRPr="00A100FB">
        <w:rPr>
          <w:rFonts w:ascii="Arial Narrow" w:hAnsi="Arial Narrow"/>
        </w:rPr>
        <w:t xml:space="preserve">l’article : </w:t>
      </w:r>
      <w:r w:rsidR="00BC3771" w:rsidRPr="00BC3771">
        <w:rPr>
          <w:rFonts w:ascii="Arial Narrow" w:hAnsi="Arial Narrow"/>
          <w:b/>
          <w:bCs/>
        </w:rPr>
        <w:t>Les Hyperthyroïdies à Abidjan : Aspects Clinique, Biologique, Thérapeutique et Évolutif à Propos de 399 Cas</w:t>
      </w:r>
    </w:p>
    <w:p w:rsidR="00577F02" w:rsidRPr="00737F61" w:rsidRDefault="0032730C" w:rsidP="00737F61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BC3771" w:rsidRPr="00BC3771">
        <w:rPr>
          <w:rFonts w:ascii="Times New Roman" w:hAnsi="Times New Roman"/>
          <w:bCs/>
          <w:iCs/>
          <w:sz w:val="18"/>
          <w:szCs w:val="18"/>
        </w:rPr>
        <w:t xml:space="preserve">Koffi </w:t>
      </w:r>
      <w:proofErr w:type="spellStart"/>
      <w:r w:rsidR="00BC3771" w:rsidRPr="00BC3771">
        <w:rPr>
          <w:rFonts w:ascii="Times New Roman" w:hAnsi="Times New Roman"/>
          <w:bCs/>
          <w:iCs/>
          <w:sz w:val="18"/>
          <w:szCs w:val="18"/>
        </w:rPr>
        <w:t>Dago</w:t>
      </w:r>
      <w:proofErr w:type="spellEnd"/>
      <w:r w:rsidR="00BC3771" w:rsidRPr="00BC3771">
        <w:rPr>
          <w:rFonts w:ascii="Times New Roman" w:hAnsi="Times New Roman"/>
          <w:bCs/>
          <w:iCs/>
          <w:sz w:val="18"/>
          <w:szCs w:val="18"/>
        </w:rPr>
        <w:t xml:space="preserve"> Pierre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5D724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724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5D724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724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5D724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5D724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5D724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5D724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5D7243" w:rsidRDefault="00BC377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5D7243" w:rsidRDefault="00BC3771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5D7243" w:rsidRDefault="00BC377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5D724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5D7243" w:rsidRDefault="00BC377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5D724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5D7243" w:rsidRDefault="00FC16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5D724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5D7243" w:rsidRDefault="00FC16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5D724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5D7243" w:rsidRDefault="00FC16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5D724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5D7243" w:rsidRDefault="00FC16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5D724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5D7243" w:rsidRDefault="00FC16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5D724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5D724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5D724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5D7243" w:rsidRDefault="00FC16C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5D724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5D7243" w:rsidRDefault="00FC16C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5D7243" w:rsidRDefault="00FC16C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209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E1436F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5D7243" w:rsidRDefault="00FC16C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5D724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</w:tcPr>
          <w:p w:rsidR="00596D4B" w:rsidRPr="005D7243" w:rsidRDefault="00FC16C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5D724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5D7243" w:rsidRDefault="00FC16C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5D724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FC16C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FC16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FC16C0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181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E1436F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FC16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FC16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FC16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FC16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5D724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5D7243" w:rsidRDefault="00FC16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5D7243" w:rsidRDefault="00FC16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FC16C0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2193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5D724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5D7243" w:rsidRDefault="00FC16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FC16C0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281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5D7243" w:rsidRDefault="00FC16C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FC16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5D7243" w:rsidRDefault="00FC16C0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5D724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5D7243" w:rsidRDefault="00FC16C0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FC16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FC16C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5D7243" w:rsidRDefault="00FC16C0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5D724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5D724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5D7243" w:rsidRDefault="00FC16C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FC16C0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322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5D7243" w:rsidRDefault="009F53F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5D7243" w:rsidRDefault="009F53F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081B" w:rsidRDefault="009F53F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C08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technique calcul de la taille de l’échantillon est précisé</w:t>
            </w:r>
          </w:p>
        </w:tc>
        <w:tc>
          <w:tcPr>
            <w:tcW w:w="567" w:type="dxa"/>
          </w:tcPr>
          <w:p w:rsidR="00596D4B" w:rsidRPr="00CC081B" w:rsidRDefault="009F53F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C08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5D7243" w:rsidRDefault="009F53FA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précisée, l’on supposé que c’est un échantillonnage consécutif.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CC081B" w:rsidRDefault="00AC402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C08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5D724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CC081B" w:rsidRDefault="009F53F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C08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variables étudiées sont clairement énoncées : effet (outcome), exposition, prédicteurs, confondants et modificateurs de l’effet. </w:t>
            </w:r>
          </w:p>
        </w:tc>
        <w:tc>
          <w:tcPr>
            <w:tcW w:w="567" w:type="dxa"/>
          </w:tcPr>
          <w:p w:rsidR="00596D4B" w:rsidRPr="00CC081B" w:rsidRDefault="009F53F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C08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CC081B" w:rsidRDefault="00AC402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CC081B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CC081B" w:rsidRDefault="00AC402D" w:rsidP="00CC081B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CC08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CC081B" w:rsidRDefault="00CC081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CC081B" w:rsidRDefault="00CC081B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5D724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CC081B" w:rsidRDefault="00CC081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CC081B" w:rsidRDefault="00CC081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CC081B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CC081B" w:rsidRDefault="00CC081B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5D7243" w:rsidRDefault="00CC081B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479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CC081B" w:rsidRDefault="00CC081B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5D724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CC081B" w:rsidRDefault="00CC081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CC081B" w:rsidRDefault="00CC081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CC081B" w:rsidRDefault="00CC081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CC081B" w:rsidRDefault="00B102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CC081B" w:rsidRDefault="00B102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081B" w:rsidRDefault="00B102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CC081B" w:rsidRDefault="00B10221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5D724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081B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081B" w:rsidRDefault="00B102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B10221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 tableaux et une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081B" w:rsidRDefault="00B102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081B" w:rsidRDefault="00B102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081B" w:rsidRDefault="00B102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CC081B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CC081B" w:rsidRDefault="00B102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5D7243" w:rsidRDefault="00B10221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1032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B1022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CC081B" w:rsidRDefault="00B102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081B" w:rsidRDefault="00B102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081B" w:rsidRDefault="00B102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081B" w:rsidRDefault="00B102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CC081B" w:rsidRDefault="00B10221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5D724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CC081B" w:rsidRDefault="00B102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CC081B" w:rsidRDefault="00B102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5D724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CC081B" w:rsidRDefault="00B102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CC081B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5D724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CC081B" w:rsidRDefault="00B10221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5D724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CC081B" w:rsidRDefault="00B10221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5D724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CC081B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5D724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CC081B" w:rsidRDefault="00B10221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5D724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CC081B" w:rsidRDefault="00B10221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5D724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L’étude apporte une idée prometteuse ou qui pourrait stimuler le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développement d’alternatives intéressantes</w:t>
            </w:r>
          </w:p>
        </w:tc>
        <w:tc>
          <w:tcPr>
            <w:tcW w:w="567" w:type="dxa"/>
          </w:tcPr>
          <w:p w:rsidR="00596D4B" w:rsidRPr="005D7243" w:rsidRDefault="00B10221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>2</w:t>
            </w:r>
          </w:p>
        </w:tc>
        <w:tc>
          <w:tcPr>
            <w:tcW w:w="3908" w:type="dxa"/>
          </w:tcPr>
          <w:p w:rsidR="00596D4B" w:rsidRPr="005D724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5D724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5D724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5D7243" w:rsidRDefault="00B1022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5D724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5D7243" w:rsidRDefault="00B1022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38299E" w:rsidRDefault="00B10221" w:rsidP="0038299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B1022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B10221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B10221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5D724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5D724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5D724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5D724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5D724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38299E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B10221" w:rsidP="0038299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Endocrinologues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38299E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38299E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38299E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38299E" w:rsidRPr="00252502" w:rsidRDefault="00B10221" w:rsidP="00B102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Réécrire la conclusion en répondant fidèlement et complètement aux objectifs descriptifs annoncés.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38299E" w:rsidP="00B1022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Accepté,</w:t>
            </w:r>
            <w:r w:rsidR="00B10221">
              <w:rPr>
                <w:rFonts w:ascii="Arial Narrow" w:hAnsi="Arial Narrow"/>
                <w:sz w:val="20"/>
              </w:rPr>
              <w:t xml:space="preserve"> sous réserve des corrections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9A" w:rsidRDefault="0078029A" w:rsidP="00656AAC">
      <w:pPr>
        <w:spacing w:line="240" w:lineRule="auto"/>
      </w:pPr>
      <w:r>
        <w:separator/>
      </w:r>
    </w:p>
  </w:endnote>
  <w:endnote w:type="continuationSeparator" w:id="0">
    <w:p w:rsidR="0078029A" w:rsidRDefault="0078029A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C9155E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C9155E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C9155E">
                    <w:fldChar w:fldCharType="begin"/>
                  </w:r>
                  <w:r w:rsidR="00E8152A">
                    <w:instrText>PAGE   \* MERGEFORMAT</w:instrText>
                  </w:r>
                  <w:r w:rsidRPr="00C9155E">
                    <w:fldChar w:fldCharType="separate"/>
                  </w:r>
                  <w:r w:rsidR="00B10221" w:rsidRPr="00B10221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9A" w:rsidRDefault="0078029A" w:rsidP="00656AAC">
      <w:pPr>
        <w:spacing w:line="240" w:lineRule="auto"/>
      </w:pPr>
      <w:r>
        <w:separator/>
      </w:r>
    </w:p>
  </w:footnote>
  <w:footnote w:type="continuationSeparator" w:id="0">
    <w:p w:rsidR="0078029A" w:rsidRDefault="0078029A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7187"/>
    <w:multiLevelType w:val="hybridMultilevel"/>
    <w:tmpl w:val="4A76E7CA"/>
    <w:lvl w:ilvl="0" w:tplc="E61A26B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5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15B89"/>
    <w:multiLevelType w:val="hybridMultilevel"/>
    <w:tmpl w:val="61A67616"/>
    <w:lvl w:ilvl="0" w:tplc="EF4CEDE0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7253A"/>
    <w:multiLevelType w:val="hybridMultilevel"/>
    <w:tmpl w:val="F41A3328"/>
    <w:lvl w:ilvl="0" w:tplc="9F9A4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8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7"/>
  </w:num>
  <w:num w:numId="4">
    <w:abstractNumId w:val="0"/>
  </w:num>
  <w:num w:numId="5">
    <w:abstractNumId w:val="4"/>
  </w:num>
  <w:num w:numId="6">
    <w:abstractNumId w:val="24"/>
  </w:num>
  <w:num w:numId="7">
    <w:abstractNumId w:val="13"/>
  </w:num>
  <w:num w:numId="8">
    <w:abstractNumId w:val="10"/>
  </w:num>
  <w:num w:numId="9">
    <w:abstractNumId w:val="16"/>
  </w:num>
  <w:num w:numId="10">
    <w:abstractNumId w:val="21"/>
  </w:num>
  <w:num w:numId="11">
    <w:abstractNumId w:val="5"/>
  </w:num>
  <w:num w:numId="12">
    <w:abstractNumId w:val="9"/>
  </w:num>
  <w:num w:numId="13">
    <w:abstractNumId w:val="1"/>
  </w:num>
  <w:num w:numId="14">
    <w:abstractNumId w:val="26"/>
  </w:num>
  <w:num w:numId="15">
    <w:abstractNumId w:val="14"/>
  </w:num>
  <w:num w:numId="16">
    <w:abstractNumId w:val="22"/>
  </w:num>
  <w:num w:numId="17">
    <w:abstractNumId w:val="28"/>
  </w:num>
  <w:num w:numId="18">
    <w:abstractNumId w:val="25"/>
  </w:num>
  <w:num w:numId="19">
    <w:abstractNumId w:val="23"/>
  </w:num>
  <w:num w:numId="20">
    <w:abstractNumId w:val="20"/>
  </w:num>
  <w:num w:numId="21">
    <w:abstractNumId w:val="8"/>
  </w:num>
  <w:num w:numId="22">
    <w:abstractNumId w:val="11"/>
  </w:num>
  <w:num w:numId="23">
    <w:abstractNumId w:val="12"/>
  </w:num>
  <w:num w:numId="24">
    <w:abstractNumId w:val="18"/>
  </w:num>
  <w:num w:numId="25">
    <w:abstractNumId w:val="2"/>
  </w:num>
  <w:num w:numId="26">
    <w:abstractNumId w:val="6"/>
  </w:num>
  <w:num w:numId="27">
    <w:abstractNumId w:val="19"/>
  </w:num>
  <w:num w:numId="28">
    <w:abstractNumId w:val="7"/>
  </w:num>
  <w:num w:numId="29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0DCE"/>
    <w:rsid w:val="00271481"/>
    <w:rsid w:val="00271E23"/>
    <w:rsid w:val="00273F07"/>
    <w:rsid w:val="0029299E"/>
    <w:rsid w:val="002A609B"/>
    <w:rsid w:val="002B16E0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299E"/>
    <w:rsid w:val="00386F7D"/>
    <w:rsid w:val="003928B4"/>
    <w:rsid w:val="00394448"/>
    <w:rsid w:val="0039778B"/>
    <w:rsid w:val="00397FCF"/>
    <w:rsid w:val="003A3C2F"/>
    <w:rsid w:val="003B65A4"/>
    <w:rsid w:val="003C1B43"/>
    <w:rsid w:val="003C39A4"/>
    <w:rsid w:val="003C433E"/>
    <w:rsid w:val="003D244D"/>
    <w:rsid w:val="003D5AF4"/>
    <w:rsid w:val="003F3BAE"/>
    <w:rsid w:val="003F7DD0"/>
    <w:rsid w:val="0040234B"/>
    <w:rsid w:val="004102BF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3333E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D1952"/>
    <w:rsid w:val="005D657C"/>
    <w:rsid w:val="005D7243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37F61"/>
    <w:rsid w:val="007469EB"/>
    <w:rsid w:val="00765A69"/>
    <w:rsid w:val="00771FB0"/>
    <w:rsid w:val="00772FBA"/>
    <w:rsid w:val="0078029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A6AA9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9F53FA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C402D"/>
    <w:rsid w:val="00AD7058"/>
    <w:rsid w:val="00AD7710"/>
    <w:rsid w:val="00AE41F7"/>
    <w:rsid w:val="00AF0E66"/>
    <w:rsid w:val="00B10221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377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155E"/>
    <w:rsid w:val="00C9417E"/>
    <w:rsid w:val="00C94E2A"/>
    <w:rsid w:val="00CA61C3"/>
    <w:rsid w:val="00CB00E8"/>
    <w:rsid w:val="00CB2A39"/>
    <w:rsid w:val="00CC081B"/>
    <w:rsid w:val="00CC40B7"/>
    <w:rsid w:val="00CC523D"/>
    <w:rsid w:val="00CC5DD2"/>
    <w:rsid w:val="00CD61FC"/>
    <w:rsid w:val="00CE4053"/>
    <w:rsid w:val="00CF6FE1"/>
    <w:rsid w:val="00D00941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1436F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2A0F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C16C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2019-09-21T07:03:00Z</dcterms:created>
  <dcterms:modified xsi:type="dcterms:W3CDTF">2019-09-21T13:00:00Z</dcterms:modified>
</cp:coreProperties>
</file>