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9520E" w14:textId="77777777" w:rsidR="0049024D" w:rsidRPr="0049024D" w:rsidRDefault="0049024D" w:rsidP="0049024D">
      <w:pPr>
        <w:keepNext/>
        <w:spacing w:after="20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024D">
        <w:rPr>
          <w:rFonts w:ascii="Times New Roman" w:hAnsi="Times New Roman"/>
          <w:b/>
          <w:bCs/>
          <w:sz w:val="24"/>
          <w:szCs w:val="24"/>
          <w:u w:val="single"/>
        </w:rPr>
        <w:t xml:space="preserve">Tableau </w:t>
      </w:r>
      <w:r w:rsidRPr="0049024D">
        <w:rPr>
          <w:rFonts w:ascii="Times New Roman" w:hAnsi="Times New Roman"/>
          <w:b/>
          <w:bCs/>
          <w:sz w:val="24"/>
          <w:szCs w:val="24"/>
          <w:u w:val="single"/>
        </w:rPr>
        <w:fldChar w:fldCharType="begin"/>
      </w:r>
      <w:r w:rsidRPr="0049024D">
        <w:rPr>
          <w:rFonts w:ascii="Times New Roman" w:hAnsi="Times New Roman"/>
          <w:b/>
          <w:bCs/>
          <w:sz w:val="24"/>
          <w:szCs w:val="24"/>
          <w:u w:val="single"/>
        </w:rPr>
        <w:instrText xml:space="preserve"> SEQ Tableau \* ARABIC </w:instrText>
      </w:r>
      <w:r w:rsidRPr="0049024D">
        <w:rPr>
          <w:rFonts w:ascii="Times New Roman" w:hAnsi="Times New Roman"/>
          <w:b/>
          <w:bCs/>
          <w:sz w:val="24"/>
          <w:szCs w:val="24"/>
          <w:u w:val="single"/>
        </w:rPr>
        <w:fldChar w:fldCharType="separate"/>
      </w:r>
      <w:r w:rsidRPr="0049024D">
        <w:rPr>
          <w:rFonts w:ascii="Times New Roman" w:hAnsi="Times New Roman"/>
          <w:b/>
          <w:bCs/>
          <w:noProof/>
          <w:sz w:val="24"/>
          <w:szCs w:val="24"/>
          <w:u w:val="single"/>
        </w:rPr>
        <w:t>1</w:t>
      </w:r>
      <w:r w:rsidRPr="0049024D">
        <w:rPr>
          <w:rFonts w:ascii="Times New Roman" w:hAnsi="Times New Roman"/>
          <w:b/>
          <w:bCs/>
          <w:sz w:val="24"/>
          <w:szCs w:val="24"/>
          <w:u w:val="single"/>
        </w:rPr>
        <w:fldChar w:fldCharType="end"/>
      </w:r>
      <w:r w:rsidRPr="0049024D">
        <w:rPr>
          <w:rFonts w:ascii="Times New Roman" w:hAnsi="Times New Roman"/>
          <w:b/>
          <w:bCs/>
          <w:sz w:val="24"/>
          <w:szCs w:val="24"/>
          <w:u w:val="single"/>
        </w:rPr>
        <w:t>:Profil diagnostique et évolutif de la cirrhose décompensée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1843"/>
        <w:gridCol w:w="1836"/>
      </w:tblGrid>
      <w:tr w:rsidR="0049024D" w:rsidRPr="0049024D" w14:paraId="2AADA2F1" w14:textId="77777777" w:rsidTr="0049024D">
        <w:trPr>
          <w:trHeight w:val="841"/>
        </w:trPr>
        <w:tc>
          <w:tcPr>
            <w:tcW w:w="2689" w:type="dxa"/>
            <w:tcBorders>
              <w:bottom w:val="single" w:sz="4" w:space="0" w:color="auto"/>
              <w:right w:val="nil"/>
            </w:tcBorders>
          </w:tcPr>
          <w:p w14:paraId="529DE5FC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0E8CDAFA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PARAMETRES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CB967E9" w14:textId="21F65565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EFFECTIF</w:t>
            </w:r>
          </w:p>
          <w:p w14:paraId="7FD42D3B" w14:textId="3CECA9AC" w:rsidR="0049024D" w:rsidRPr="0049024D" w:rsidRDefault="0049024D" w:rsidP="0049024D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</w:tcPr>
          <w:p w14:paraId="09D83D9A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POURCENTAGE</w:t>
            </w:r>
          </w:p>
          <w:p w14:paraId="47BFF883" w14:textId="0236D884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49024D" w:rsidRPr="0049024D" w14:paraId="05C6537A" w14:textId="77777777" w:rsidTr="0049024D">
        <w:trPr>
          <w:trHeight w:val="557"/>
        </w:trPr>
        <w:tc>
          <w:tcPr>
            <w:tcW w:w="2689" w:type="dxa"/>
            <w:vMerge w:val="restart"/>
            <w:tcBorders>
              <w:top w:val="single" w:sz="4" w:space="0" w:color="auto"/>
              <w:right w:val="nil"/>
            </w:tcBorders>
          </w:tcPr>
          <w:p w14:paraId="6250B9DC" w14:textId="77777777" w:rsidR="0049024D" w:rsidRPr="0049024D" w:rsidRDefault="0049024D" w:rsidP="0049024D">
            <w:pPr>
              <w:spacing w:line="48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Motif d’hospitalisation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7239C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Ascite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E6B9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2912E3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52,1</w:t>
            </w:r>
          </w:p>
        </w:tc>
      </w:tr>
      <w:tr w:rsidR="0049024D" w:rsidRPr="0049024D" w14:paraId="7EA0E50A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247D2DF6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590A82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Hémorragie digestive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F51CC0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CF7F2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32,3</w:t>
            </w:r>
          </w:p>
        </w:tc>
      </w:tr>
      <w:tr w:rsidR="0049024D" w:rsidRPr="0049024D" w14:paraId="6556C9CC" w14:textId="77777777" w:rsidTr="0049024D">
        <w:trPr>
          <w:trHeight w:val="557"/>
        </w:trPr>
        <w:tc>
          <w:tcPr>
            <w:tcW w:w="2689" w:type="dxa"/>
            <w:vMerge/>
            <w:tcBorders>
              <w:bottom w:val="single" w:sz="4" w:space="0" w:color="auto"/>
              <w:right w:val="nil"/>
            </w:tcBorders>
          </w:tcPr>
          <w:p w14:paraId="7D7FA0A6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2EF6D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Troubles de la conscience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7EA76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7DBE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49024D" w:rsidRPr="0049024D" w14:paraId="4EC1A092" w14:textId="77777777" w:rsidTr="0049024D">
        <w:trPr>
          <w:trHeight w:val="557"/>
        </w:trPr>
        <w:tc>
          <w:tcPr>
            <w:tcW w:w="2689" w:type="dxa"/>
            <w:vMerge w:val="restart"/>
            <w:tcBorders>
              <w:right w:val="nil"/>
            </w:tcBorders>
          </w:tcPr>
          <w:p w14:paraId="4D8886FA" w14:textId="77777777" w:rsidR="0049024D" w:rsidRPr="0049024D" w:rsidRDefault="0049024D" w:rsidP="0049024D">
            <w:pPr>
              <w:spacing w:line="48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Syndromes retrouvés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F05EE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Hypertension portale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33E86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</w:tcBorders>
          </w:tcPr>
          <w:p w14:paraId="380263F6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49024D" w:rsidRPr="0049024D" w14:paraId="553200FD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7539D076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FF2D63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Insuffisance hépato-cellulaire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7D05CE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14:paraId="7C549DAD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81,4</w:t>
            </w:r>
          </w:p>
        </w:tc>
      </w:tr>
      <w:tr w:rsidR="0049024D" w:rsidRPr="0049024D" w14:paraId="48174AC0" w14:textId="77777777" w:rsidTr="0049024D">
        <w:trPr>
          <w:trHeight w:val="557"/>
        </w:trPr>
        <w:tc>
          <w:tcPr>
            <w:tcW w:w="2689" w:type="dxa"/>
            <w:vMerge/>
            <w:tcBorders>
              <w:bottom w:val="single" w:sz="4" w:space="0" w:color="auto"/>
              <w:right w:val="nil"/>
            </w:tcBorders>
          </w:tcPr>
          <w:p w14:paraId="7A5CCF96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499FD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Dysmorphie hépatique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45959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</w:tcBorders>
          </w:tcPr>
          <w:p w14:paraId="13448E64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92,2</w:t>
            </w:r>
          </w:p>
        </w:tc>
      </w:tr>
      <w:tr w:rsidR="0049024D" w:rsidRPr="0049024D" w14:paraId="1C8C1C9E" w14:textId="77777777" w:rsidTr="0049024D">
        <w:trPr>
          <w:trHeight w:val="557"/>
        </w:trPr>
        <w:tc>
          <w:tcPr>
            <w:tcW w:w="2689" w:type="dxa"/>
            <w:vMerge w:val="restart"/>
            <w:tcBorders>
              <w:right w:val="nil"/>
            </w:tcBorders>
          </w:tcPr>
          <w:p w14:paraId="409B78F9" w14:textId="77777777" w:rsidR="0049024D" w:rsidRPr="0049024D" w:rsidRDefault="0049024D" w:rsidP="0049024D">
            <w:pPr>
              <w:spacing w:line="48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Etiologie de la cirrhose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CBE67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Virus de l’hépatite 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13601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</w:tcBorders>
          </w:tcPr>
          <w:p w14:paraId="7EA1B43A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49024D" w:rsidRPr="0049024D" w14:paraId="24058303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4632A381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B757FE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Virus de l’hépatite 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B773BA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14:paraId="33DF9936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34,1</w:t>
            </w:r>
          </w:p>
        </w:tc>
      </w:tr>
      <w:tr w:rsidR="0049024D" w:rsidRPr="0049024D" w14:paraId="5ED2ADCA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027FCE21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1378C3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Alcoolisme chronique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0CDA90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14:paraId="12298B53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30,5</w:t>
            </w:r>
          </w:p>
        </w:tc>
      </w:tr>
      <w:tr w:rsidR="0049024D" w:rsidRPr="0049024D" w14:paraId="63C090FC" w14:textId="77777777" w:rsidTr="0049024D">
        <w:trPr>
          <w:trHeight w:val="557"/>
        </w:trPr>
        <w:tc>
          <w:tcPr>
            <w:tcW w:w="2689" w:type="dxa"/>
            <w:vMerge/>
            <w:tcBorders>
              <w:bottom w:val="single" w:sz="4" w:space="0" w:color="auto"/>
              <w:right w:val="nil"/>
            </w:tcBorders>
          </w:tcPr>
          <w:p w14:paraId="536218E4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1BBFD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Autres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5DEF5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</w:tcBorders>
          </w:tcPr>
          <w:p w14:paraId="61F73531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49024D" w:rsidRPr="0049024D" w14:paraId="00861399" w14:textId="77777777" w:rsidTr="0049024D">
        <w:trPr>
          <w:trHeight w:val="557"/>
        </w:trPr>
        <w:tc>
          <w:tcPr>
            <w:tcW w:w="2689" w:type="dxa"/>
            <w:vMerge w:val="restart"/>
            <w:tcBorders>
              <w:right w:val="nil"/>
            </w:tcBorders>
          </w:tcPr>
          <w:p w14:paraId="6D86FADF" w14:textId="77777777" w:rsidR="0049024D" w:rsidRPr="0049024D" w:rsidRDefault="0049024D" w:rsidP="0049024D">
            <w:pPr>
              <w:spacing w:line="48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Facteurs de décompensation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6E53295B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Ecart de régime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7667B14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left w:val="nil"/>
              <w:bottom w:val="nil"/>
            </w:tcBorders>
          </w:tcPr>
          <w:p w14:paraId="018C5ADA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35,9</w:t>
            </w:r>
          </w:p>
        </w:tc>
      </w:tr>
      <w:tr w:rsidR="0049024D" w:rsidRPr="0049024D" w14:paraId="52039058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32AA831D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74CD28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Interruption thérapeutique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EF4C03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14:paraId="2843F465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30,5</w:t>
            </w:r>
          </w:p>
        </w:tc>
      </w:tr>
      <w:tr w:rsidR="0049024D" w:rsidRPr="0049024D" w14:paraId="71096902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6DC56F03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40A746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Alcoolisme actif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5DF289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14:paraId="082E3DE7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49024D" w:rsidRPr="0049024D" w14:paraId="389C2E5D" w14:textId="77777777" w:rsidTr="0049024D">
        <w:trPr>
          <w:trHeight w:val="557"/>
        </w:trPr>
        <w:tc>
          <w:tcPr>
            <w:tcW w:w="2689" w:type="dxa"/>
            <w:vMerge/>
            <w:tcBorders>
              <w:bottom w:val="single" w:sz="4" w:space="0" w:color="auto"/>
              <w:right w:val="nil"/>
            </w:tcBorders>
          </w:tcPr>
          <w:p w14:paraId="110E645F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D40B0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Cancer primitif du foie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79847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</w:tcBorders>
          </w:tcPr>
          <w:p w14:paraId="0B39847C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19,8</w:t>
            </w:r>
          </w:p>
        </w:tc>
      </w:tr>
      <w:tr w:rsidR="0049024D" w:rsidRPr="0049024D" w14:paraId="3809DF9D" w14:textId="77777777" w:rsidTr="0049024D">
        <w:trPr>
          <w:trHeight w:val="557"/>
        </w:trPr>
        <w:tc>
          <w:tcPr>
            <w:tcW w:w="2689" w:type="dxa"/>
            <w:vMerge w:val="restart"/>
            <w:tcBorders>
              <w:right w:val="nil"/>
            </w:tcBorders>
          </w:tcPr>
          <w:p w14:paraId="5AAB6ACB" w14:textId="77777777" w:rsidR="0049024D" w:rsidRPr="0049024D" w:rsidRDefault="0049024D" w:rsidP="0049024D">
            <w:pPr>
              <w:spacing w:line="48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Score de Child-</w:t>
            </w:r>
            <w:proofErr w:type="spellStart"/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Pugh</w:t>
            </w:r>
            <w:proofErr w:type="spellEnd"/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7D2CD2BF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Child-</w:t>
            </w:r>
            <w:proofErr w:type="spellStart"/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Pugh</w:t>
            </w:r>
            <w:proofErr w:type="spellEnd"/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B9DE3E5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836" w:type="dxa"/>
            <w:tcBorders>
              <w:left w:val="nil"/>
              <w:bottom w:val="nil"/>
            </w:tcBorders>
          </w:tcPr>
          <w:p w14:paraId="333CA16F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41,9</w:t>
            </w:r>
          </w:p>
        </w:tc>
      </w:tr>
      <w:tr w:rsidR="0049024D" w:rsidRPr="0049024D" w14:paraId="25E759CB" w14:textId="77777777" w:rsidTr="0049024D">
        <w:trPr>
          <w:trHeight w:val="557"/>
        </w:trPr>
        <w:tc>
          <w:tcPr>
            <w:tcW w:w="2689" w:type="dxa"/>
            <w:vMerge/>
            <w:tcBorders>
              <w:bottom w:val="single" w:sz="4" w:space="0" w:color="auto"/>
              <w:right w:val="nil"/>
            </w:tcBorders>
          </w:tcPr>
          <w:p w14:paraId="6DD45E07" w14:textId="77777777" w:rsidR="0049024D" w:rsidRPr="0049024D" w:rsidRDefault="0049024D" w:rsidP="004902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82423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Child-</w:t>
            </w:r>
            <w:proofErr w:type="spellStart"/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Pugh</w:t>
            </w:r>
            <w:proofErr w:type="spellEnd"/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F1447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</w:tcBorders>
          </w:tcPr>
          <w:p w14:paraId="39B9BF29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58,1</w:t>
            </w:r>
          </w:p>
        </w:tc>
      </w:tr>
      <w:tr w:rsidR="0049024D" w:rsidRPr="0049024D" w14:paraId="0FC7CBF9" w14:textId="77777777" w:rsidTr="0049024D">
        <w:trPr>
          <w:trHeight w:val="557"/>
        </w:trPr>
        <w:tc>
          <w:tcPr>
            <w:tcW w:w="2689" w:type="dxa"/>
            <w:vMerge w:val="restart"/>
            <w:tcBorders>
              <w:right w:val="nil"/>
            </w:tcBorders>
          </w:tcPr>
          <w:p w14:paraId="376C88AE" w14:textId="77777777" w:rsidR="0049024D" w:rsidRPr="0049024D" w:rsidRDefault="0049024D" w:rsidP="0049024D">
            <w:pPr>
              <w:spacing w:line="48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Décès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59C43D12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 cancer primitif du foie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867CEC7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left w:val="nil"/>
              <w:bottom w:val="nil"/>
            </w:tcBorders>
          </w:tcPr>
          <w:p w14:paraId="21749012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</w:t>
            </w:r>
          </w:p>
        </w:tc>
      </w:tr>
      <w:tr w:rsidR="0049024D" w:rsidRPr="0049024D" w14:paraId="1739CE14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7EE8C33B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969BFB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 encéphalopathie hépatique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AB53E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14:paraId="1537C2D3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36,4</w:t>
            </w:r>
          </w:p>
        </w:tc>
      </w:tr>
      <w:tr w:rsidR="0049024D" w:rsidRPr="0049024D" w14:paraId="4996F71F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1FA39C4D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AFF0F0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 syndrome hépatorénal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BB2585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14:paraId="309B1C3C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21,2</w:t>
            </w:r>
          </w:p>
        </w:tc>
      </w:tr>
      <w:tr w:rsidR="0049024D" w:rsidRPr="0049024D" w14:paraId="05EA6189" w14:textId="77777777" w:rsidTr="0049024D">
        <w:trPr>
          <w:trHeight w:val="557"/>
        </w:trPr>
        <w:tc>
          <w:tcPr>
            <w:tcW w:w="2689" w:type="dxa"/>
            <w:vMerge/>
            <w:tcBorders>
              <w:right w:val="nil"/>
            </w:tcBorders>
          </w:tcPr>
          <w:p w14:paraId="3F934B7C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10C3AB1E" w14:textId="77777777" w:rsidR="0049024D" w:rsidRPr="0049024D" w:rsidRDefault="0049024D" w:rsidP="0049024D">
            <w:pPr>
              <w:spacing w:line="48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 hémorragie digestive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3D8853EC" w14:textId="77777777" w:rsidR="0049024D" w:rsidRPr="0049024D" w:rsidRDefault="0049024D" w:rsidP="0049024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</w:tcBorders>
          </w:tcPr>
          <w:p w14:paraId="32085D27" w14:textId="77777777" w:rsidR="0049024D" w:rsidRPr="0049024D" w:rsidRDefault="0049024D" w:rsidP="0049024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</w:tbl>
    <w:p w14:paraId="0150C07C" w14:textId="77777777" w:rsidR="00C311F0" w:rsidRPr="0049024D" w:rsidRDefault="00C311F0" w:rsidP="0049024D"/>
    <w:sectPr w:rsidR="00C311F0" w:rsidRPr="0049024D" w:rsidSect="00B451F3">
      <w:footerReference w:type="default" r:id="rId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664347"/>
      <w:docPartObj>
        <w:docPartGallery w:val="Page Numbers (Bottom of Page)"/>
        <w:docPartUnique/>
      </w:docPartObj>
    </w:sdtPr>
    <w:sdtEndPr/>
    <w:sdtContent>
      <w:p w14:paraId="72B8F89E" w14:textId="77777777" w:rsidR="002D27AF" w:rsidRDefault="0049024D">
        <w:pPr>
          <w:pStyle w:val="Pieddepage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6ADB3" w14:textId="77777777" w:rsidR="002D27AF" w:rsidRDefault="0049024D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A43"/>
    <w:multiLevelType w:val="hybridMultilevel"/>
    <w:tmpl w:val="ACDC0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A7BB0"/>
    <w:multiLevelType w:val="hybridMultilevel"/>
    <w:tmpl w:val="B72225EC"/>
    <w:lvl w:ilvl="0" w:tplc="DF7C4B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B646B4"/>
    <w:multiLevelType w:val="hybridMultilevel"/>
    <w:tmpl w:val="2D7A07E2"/>
    <w:lvl w:ilvl="0" w:tplc="DC22A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69"/>
    <w:rsid w:val="00133BC1"/>
    <w:rsid w:val="00141BC7"/>
    <w:rsid w:val="001B6E6B"/>
    <w:rsid w:val="001F3226"/>
    <w:rsid w:val="00216768"/>
    <w:rsid w:val="002751A0"/>
    <w:rsid w:val="002A4C0B"/>
    <w:rsid w:val="002E3CB9"/>
    <w:rsid w:val="002F016C"/>
    <w:rsid w:val="00304E7B"/>
    <w:rsid w:val="004100F2"/>
    <w:rsid w:val="00462CD4"/>
    <w:rsid w:val="004878AD"/>
    <w:rsid w:val="0049024D"/>
    <w:rsid w:val="004C4369"/>
    <w:rsid w:val="00674869"/>
    <w:rsid w:val="0070314A"/>
    <w:rsid w:val="007527A9"/>
    <w:rsid w:val="007A3B70"/>
    <w:rsid w:val="008F36AB"/>
    <w:rsid w:val="009E0A4A"/>
    <w:rsid w:val="009F1AFB"/>
    <w:rsid w:val="00A60B31"/>
    <w:rsid w:val="00A91BF8"/>
    <w:rsid w:val="00AB7C6C"/>
    <w:rsid w:val="00B0027C"/>
    <w:rsid w:val="00B00B03"/>
    <w:rsid w:val="00BC5201"/>
    <w:rsid w:val="00C311F0"/>
    <w:rsid w:val="00CB14FE"/>
    <w:rsid w:val="00DC4205"/>
    <w:rsid w:val="00EA082B"/>
    <w:rsid w:val="00F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4ECF"/>
  <w15:chartTrackingRefBased/>
  <w15:docId w15:val="{B8A730D2-8DD6-4A3D-B639-F8A91B0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48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48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024D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9024D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49024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0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2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88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9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7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72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9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5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59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6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06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017-001</dc:creator>
  <cp:keywords/>
  <dc:description/>
  <cp:lastModifiedBy>patrice émery Itoudi.B</cp:lastModifiedBy>
  <cp:revision>14</cp:revision>
  <dcterms:created xsi:type="dcterms:W3CDTF">2019-09-30T13:02:00Z</dcterms:created>
  <dcterms:modified xsi:type="dcterms:W3CDTF">2019-12-25T11:46:00Z</dcterms:modified>
</cp:coreProperties>
</file>