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4F6651" w:rsidRPr="004F6651" w:rsidRDefault="005514C3" w:rsidP="004F6651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4F6651" w:rsidRPr="004F6651">
        <w:rPr>
          <w:rFonts w:ascii="Arial Narrow" w:hAnsi="Arial Narrow"/>
          <w:b/>
          <w:bCs/>
        </w:rPr>
        <w:t>Connaissances, Attitudes et Pratiques Relatives au Glaucome Primitif à Angle Ouvert des Professionnels de Santé des Structures de Soins de la Région de l’Ouest Cameroun</w:t>
      </w:r>
    </w:p>
    <w:p w:rsidR="00577F02" w:rsidRPr="00BE3063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proofErr w:type="gramStart"/>
      <w:r w:rsidRPr="00BE3063">
        <w:rPr>
          <w:rFonts w:ascii="Arial Narrow" w:hAnsi="Arial Narrow"/>
        </w:rPr>
        <w:t>Auteur:</w:t>
      </w:r>
      <w:proofErr w:type="gramEnd"/>
      <w:r w:rsidR="00577F02" w:rsidRPr="00BE3063">
        <w:rPr>
          <w:rFonts w:ascii="Arial Narrow" w:hAnsi="Arial Narrow"/>
        </w:rPr>
        <w:t xml:space="preserve"> </w:t>
      </w:r>
      <w:proofErr w:type="spellStart"/>
      <w:r w:rsidR="004F6651" w:rsidRPr="004F6651">
        <w:rPr>
          <w:rFonts w:ascii="Arial Narrow" w:hAnsi="Arial Narrow"/>
        </w:rPr>
        <w:t>Domngang</w:t>
      </w:r>
      <w:proofErr w:type="spellEnd"/>
      <w:r w:rsidR="004F6651" w:rsidRPr="004F6651">
        <w:rPr>
          <w:rFonts w:ascii="Arial Narrow" w:hAnsi="Arial Narrow"/>
        </w:rPr>
        <w:t xml:space="preserve"> Christelle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4F6651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4F665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4F6651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 mais trop long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F665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F665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C007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AD237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AD237D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241</w:t>
            </w:r>
            <w:r w:rsidR="00E920E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C0073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073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E6D2E" w:rsidP="00C0073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C0073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073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33078" w:rsidP="00C0073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C0073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920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073E" w:rsidP="00C0073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169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C007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33078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0073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FE6D2E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073E" w:rsidP="00C0073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370 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073E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073E" w:rsidP="00C0073E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Les </w:t>
            </w:r>
            <w:r w:rsidR="003A695C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formations</w:t>
            </w: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sanitaires </w:t>
            </w:r>
            <w:r w:rsidR="003A695C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utilisées sont citées ;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A69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A695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3A695C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Consentement éclairé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70013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23636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3A695C" w:rsidP="003A69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601</w:t>
            </w:r>
            <w:r w:rsidR="0023636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A695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A69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0013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3636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636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95C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6 tableaux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9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9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9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A69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0013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3A69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80</w:t>
            </w:r>
            <w:r w:rsidR="005E6B0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3A69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69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740F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E6B0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5E6B0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6B0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156A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7001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7001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E6B0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E6B0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156A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3156A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E6B0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3156A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156A3" w:rsidP="003156A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5E6B0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013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156A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3156A3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Ophtalmologues, Médecins généralistes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3156A3" w:rsidP="00375CE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Bien rédigé, en respectant le plus les canons d’écriture, ainsi que les items de la fiche d’évaluation.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E6B0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3156A3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Bien rédigé</w:t>
            </w:r>
            <w:r w:rsidR="005E6B06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3156A3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3156A3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2B4907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2B4907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2B4907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2B4907">
                    <w:fldChar w:fldCharType="begin"/>
                  </w:r>
                  <w:r w:rsidR="00375CE1">
                    <w:instrText>PAGE   \* MERGEFORMAT</w:instrText>
                  </w:r>
                  <w:r w:rsidRPr="002B4907">
                    <w:fldChar w:fldCharType="separate"/>
                  </w:r>
                  <w:r w:rsidR="003156A3" w:rsidRPr="003156A3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4907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56A3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95C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4F6651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71F87"/>
    <w:rsid w:val="00771FB0"/>
    <w:rsid w:val="00772FBA"/>
    <w:rsid w:val="007740F8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B168E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073E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2020-05-09T07:47:00Z</dcterms:created>
  <dcterms:modified xsi:type="dcterms:W3CDTF">2020-05-09T08:05:00Z</dcterms:modified>
</cp:coreProperties>
</file>