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BA16C3" w:rsidRPr="00E6258E" w:rsidRDefault="005514C3" w:rsidP="00E6258E">
      <w:pPr>
        <w:rPr>
          <w:rFonts w:ascii="Arial Narrow" w:hAnsi="Arial Narrow"/>
          <w:b/>
          <w:bCs/>
        </w:rPr>
      </w:pPr>
      <w:r w:rsidRPr="00E6258E">
        <w:rPr>
          <w:rFonts w:ascii="Arial Narrow" w:hAnsi="Arial Narrow"/>
        </w:rPr>
        <w:t>Titre</w:t>
      </w:r>
      <w:r w:rsidR="00577F02" w:rsidRPr="00E6258E">
        <w:rPr>
          <w:rFonts w:ascii="Arial Narrow" w:hAnsi="Arial Narrow"/>
        </w:rPr>
        <w:t xml:space="preserve"> de </w:t>
      </w:r>
      <w:r w:rsidR="00A227C7" w:rsidRPr="00E6258E">
        <w:rPr>
          <w:rFonts w:ascii="Arial Narrow" w:hAnsi="Arial Narrow"/>
        </w:rPr>
        <w:t>l’article :</w:t>
      </w:r>
      <w:r w:rsidR="00A8649F" w:rsidRPr="00E6258E">
        <w:rPr>
          <w:rFonts w:ascii="Arial Narrow" w:hAnsi="Arial Narrow"/>
        </w:rPr>
        <w:t xml:space="preserve"> </w:t>
      </w:r>
      <w:r w:rsidR="00E6258E">
        <w:rPr>
          <w:b/>
          <w:sz w:val="24"/>
        </w:rPr>
        <w:t>P</w:t>
      </w:r>
      <w:r w:rsidR="00E6258E" w:rsidRPr="00BC12B3">
        <w:rPr>
          <w:b/>
          <w:sz w:val="24"/>
        </w:rPr>
        <w:t>araplégie et le tuberculome intradurale et extra médullaire</w:t>
      </w:r>
      <w:proofErr w:type="gramStart"/>
      <w:r w:rsidR="00E6258E" w:rsidRPr="00BC12B3">
        <w:rPr>
          <w:b/>
          <w:sz w:val="24"/>
        </w:rPr>
        <w:t> </w:t>
      </w:r>
      <w:r w:rsidR="00E6258E">
        <w:rPr>
          <w:b/>
          <w:sz w:val="24"/>
        </w:rPr>
        <w:t xml:space="preserve"> à</w:t>
      </w:r>
      <w:proofErr w:type="gramEnd"/>
      <w:r w:rsidR="00E6258E">
        <w:rPr>
          <w:b/>
          <w:sz w:val="24"/>
        </w:rPr>
        <w:t xml:space="preserve"> Niamey</w:t>
      </w:r>
      <w:r w:rsidR="00E6258E" w:rsidRPr="00BC12B3">
        <w:rPr>
          <w:b/>
          <w:sz w:val="24"/>
        </w:rPr>
        <w:t xml:space="preserve">: </w:t>
      </w:r>
      <w:r w:rsidR="00E6258E">
        <w:rPr>
          <w:b/>
          <w:sz w:val="24"/>
        </w:rPr>
        <w:t>à</w:t>
      </w:r>
      <w:r w:rsidR="00E6258E" w:rsidRPr="00BC12B3">
        <w:rPr>
          <w:b/>
          <w:sz w:val="24"/>
        </w:rPr>
        <w:t xml:space="preserve"> propos d’un cas évoluant</w:t>
      </w:r>
      <w:r w:rsidR="00E6258E">
        <w:rPr>
          <w:b/>
          <w:sz w:val="24"/>
        </w:rPr>
        <w:t xml:space="preserve"> depuis 7 ans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90731B" w:rsidRPr="00E6258E">
        <w:rPr>
          <w:rFonts w:ascii="Times New Roman" w:hAnsi="Times New Roman"/>
          <w:sz w:val="20"/>
          <w:szCs w:val="20"/>
        </w:rPr>
        <w:t>Aklesso</w:t>
      </w:r>
      <w:proofErr w:type="spellEnd"/>
      <w:r w:rsidR="0090731B" w:rsidRPr="00E625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731B" w:rsidRPr="00E6258E">
        <w:rPr>
          <w:rFonts w:ascii="Times New Roman" w:hAnsi="Times New Roman"/>
          <w:sz w:val="20"/>
          <w:szCs w:val="20"/>
        </w:rPr>
        <w:t>Bagny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1D601B" w:rsidRPr="001D601B" w:rsidRDefault="001D601B" w:rsidP="001D601B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7"/>
        <w:gridCol w:w="629"/>
        <w:gridCol w:w="4696"/>
      </w:tblGrid>
      <w:tr w:rsidR="001D601B" w:rsidRPr="009D0EF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D0EF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Note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/ Suggestions</w:t>
            </w:r>
          </w:p>
        </w:tc>
      </w:tr>
      <w:tr w:rsidR="001D601B" w:rsidRPr="007B4D2F" w:rsidTr="0090731B">
        <w:trPr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7B4D2F" w:rsidRDefault="001D601B" w:rsidP="007B4D2F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7B4D2F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629" w:type="dxa"/>
          </w:tcPr>
          <w:p w:rsidR="001D601B" w:rsidRPr="007B4D2F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7B4D2F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629" w:type="dxa"/>
          </w:tcPr>
          <w:p w:rsidR="001D601B" w:rsidRPr="009D0EFB" w:rsidRDefault="0048774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BA16C3" w:rsidP="00487741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48774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0731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</w:t>
            </w:r>
            <w:r w:rsidR="009073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bsent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D60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629" w:type="dxa"/>
          </w:tcPr>
          <w:p w:rsidR="001D601B" w:rsidRPr="009D0EFB" w:rsidRDefault="0048774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487741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629" w:type="dxa"/>
          </w:tcPr>
          <w:p w:rsidR="001D601B" w:rsidRPr="009D0EFB" w:rsidRDefault="0048774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629" w:type="dxa"/>
          </w:tcPr>
          <w:p w:rsidR="001D601B" w:rsidRPr="009D0EFB" w:rsidRDefault="009073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87741" w:rsidRPr="0090731B" w:rsidTr="007F0C93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487741" w:rsidRPr="0090731B" w:rsidRDefault="00487741" w:rsidP="007F0C93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629" w:type="dxa"/>
          </w:tcPr>
          <w:p w:rsidR="00487741" w:rsidRPr="0090731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487741" w:rsidRPr="0090731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487741" w:rsidRPr="001D601B" w:rsidTr="007F0C9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41" w:rsidRPr="001D601B" w:rsidRDefault="00487741" w:rsidP="007F0C9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 et comporte moins de 100 mots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109</w:t>
            </w: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487741" w:rsidRPr="001D601B" w:rsidTr="007F0C9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41" w:rsidRPr="001D601B" w:rsidRDefault="00487741" w:rsidP="007F0C9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n’est pas structuré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87741" w:rsidRPr="001D601B" w:rsidTr="007F0C9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741" w:rsidRPr="001D601B" w:rsidRDefault="00487741" w:rsidP="007F0C9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87741" w:rsidRPr="001D601B" w:rsidTr="007F0C93">
        <w:trPr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741" w:rsidRPr="001D601B" w:rsidRDefault="00487741" w:rsidP="007F0C9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1" w:rsidRPr="009D0EFB" w:rsidRDefault="00487741" w:rsidP="007F0C9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90731B" w:rsidRDefault="001D60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629" w:type="dxa"/>
          </w:tcPr>
          <w:p w:rsidR="0090731B" w:rsidRPr="009D0EFB" w:rsidRDefault="00CB0E40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comporte moins de 100 mots</w:t>
            </w:r>
          </w:p>
        </w:tc>
        <w:tc>
          <w:tcPr>
            <w:tcW w:w="629" w:type="dxa"/>
          </w:tcPr>
          <w:p w:rsidR="0090731B" w:rsidRPr="009D0EFB" w:rsidRDefault="00487741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90731B" w:rsidRPr="009D0EFB" w:rsidRDefault="00487741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9073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 mots</w:t>
            </w:r>
          </w:p>
        </w:tc>
      </w:tr>
      <w:tr w:rsidR="009073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fusionnées (abstract non structuré)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90731B" w:rsidRPr="001D601B" w:rsidRDefault="0090731B" w:rsidP="005E158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90731B" w:rsidRPr="009D0EFB" w:rsidRDefault="001F7D9E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0731B" w:rsidRPr="001D601B" w:rsidTr="0090731B">
        <w:trPr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31B" w:rsidRPr="001D601B" w:rsidRDefault="0090731B" w:rsidP="001F7D9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3B15F3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1B" w:rsidRPr="009D0EFB" w:rsidRDefault="0090731B" w:rsidP="005E158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90731B" w:rsidTr="0090731B">
        <w:trPr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90731B" w:rsidRDefault="0090731B" w:rsidP="009073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</w:t>
            </w:r>
            <w:r w:rsidR="001D601B" w:rsidRPr="009073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orps de l’article</w:t>
            </w:r>
          </w:p>
        </w:tc>
        <w:tc>
          <w:tcPr>
            <w:tcW w:w="629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0731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 - Observations -Discussion-Conclusion</w:t>
            </w:r>
          </w:p>
        </w:tc>
        <w:tc>
          <w:tcPr>
            <w:tcW w:w="629" w:type="dxa"/>
          </w:tcPr>
          <w:p w:rsidR="001D601B" w:rsidRPr="009D0EFB" w:rsidRDefault="0048774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487741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Cas clinique au lieur </w:t>
            </w:r>
            <w:proofErr w:type="gram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 «</w:t>
            </w:r>
            <w:proofErr w:type="gram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observation »</w:t>
            </w:r>
          </w:p>
        </w:tc>
      </w:tr>
      <w:tr w:rsidR="001D601B" w:rsidRPr="001D601B" w:rsidTr="0090731B">
        <w:trPr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2000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B15F3" w:rsidP="001458C2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1458C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816</w:t>
            </w:r>
          </w:p>
        </w:tc>
      </w:tr>
      <w:tr w:rsidR="001D601B" w:rsidRPr="001D601B" w:rsidTr="0090731B">
        <w:trPr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200 mots</w:t>
            </w:r>
          </w:p>
        </w:tc>
        <w:tc>
          <w:tcPr>
            <w:tcW w:w="629" w:type="dxa"/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3B15F3" w:rsidP="001458C2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1458C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6 mots </w:t>
            </w: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est bien décrit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B15F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3A7103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évident</w:t>
            </w: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Présentation de l’observation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1500 mots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D8766D" w:rsidP="00D8766D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851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 qualité de la langue est acceptable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600 mots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D8766D" w:rsidP="00D8766D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 w:rsidR="003A710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conclusion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117</w:t>
            </w: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629" w:type="dxa"/>
          </w:tcPr>
          <w:p w:rsidR="001D601B" w:rsidRPr="009D0EFB" w:rsidRDefault="003A7103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629" w:type="dxa"/>
          </w:tcPr>
          <w:p w:rsidR="001D601B" w:rsidRPr="009D0EFB" w:rsidRDefault="00D8766D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conclusion répond fidèlement et complètement à l’objectif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L’objectif n’était pas clair au départ</w:t>
            </w: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 apporte une idée prometteuse ou qui pourrait stimuler le développement d’alternatives intéressantes</w:t>
            </w:r>
          </w:p>
        </w:tc>
        <w:tc>
          <w:tcPr>
            <w:tcW w:w="629" w:type="dxa"/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1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Pertinence Style rédactionnel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manuscrit est clair et aisé à la lecture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629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4E2915" w:rsidP="004E291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25 références</w:t>
            </w:r>
          </w:p>
        </w:tc>
        <w:tc>
          <w:tcPr>
            <w:tcW w:w="629" w:type="dxa"/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</w:tcPr>
          <w:p w:rsidR="001D601B" w:rsidRPr="009D0EFB" w:rsidRDefault="004E2915" w:rsidP="00D56AB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D56AB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629" w:type="dxa"/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Pertinentes mais vielles</w:t>
            </w:r>
          </w:p>
        </w:tc>
      </w:tr>
      <w:tr w:rsidR="001D601B" w:rsidRPr="001D601B" w:rsidTr="0090731B">
        <w:trPr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629" w:type="dxa"/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96" w:type="dxa"/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format de rédaction est correct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1D601B" w:rsidRPr="009D0EFB" w:rsidRDefault="004E2915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56ABE" w:rsidP="00D56ABE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préc</w:t>
            </w:r>
            <w:r w:rsidR="001D601B" w:rsidRPr="009D0EF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="007B4D2F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mal formulé</w:t>
            </w: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remerciements sont convenablement formulés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D56ABE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90731B">
        <w:trPr>
          <w:trHeight w:val="300"/>
          <w:jc w:val="center"/>
        </w:trPr>
        <w:tc>
          <w:tcPr>
            <w:tcW w:w="495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1D601B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96" w:type="dxa"/>
            <w:tcBorders>
              <w:left w:val="nil"/>
              <w:bottom w:val="nil"/>
            </w:tcBorders>
          </w:tcPr>
          <w:p w:rsidR="001D601B" w:rsidRPr="009D0EFB" w:rsidRDefault="001D601B" w:rsidP="009D0EFB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D601B" w:rsidRPr="001D601B" w:rsidTr="00CA373E">
        <w:trPr>
          <w:trHeight w:val="300"/>
          <w:jc w:val="center"/>
        </w:trPr>
        <w:tc>
          <w:tcPr>
            <w:tcW w:w="10282" w:type="dxa"/>
            <w:gridSpan w:val="3"/>
            <w:tcBorders>
              <w:top w:val="nil"/>
            </w:tcBorders>
            <w:shd w:val="clear" w:color="auto" w:fill="auto"/>
            <w:noWrap/>
          </w:tcPr>
          <w:p w:rsidR="001D601B" w:rsidRPr="001D601B" w:rsidRDefault="001D601B" w:rsidP="001D601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D601B" w:rsidRPr="001D601B" w:rsidRDefault="001D601B" w:rsidP="001D601B">
      <w:pPr>
        <w:pStyle w:val="Paragraphedeliste"/>
        <w:numPr>
          <w:ilvl w:val="0"/>
          <w:numId w:val="6"/>
        </w:numPr>
        <w:spacing w:after="0" w:line="240" w:lineRule="auto"/>
        <w:ind w:left="280" w:hanging="156"/>
        <w:rPr>
          <w:rFonts w:ascii="Arial Narrow" w:eastAsia="Symbol" w:hAnsi="Arial Narrow" w:cs="Symbol"/>
          <w:color w:val="000000"/>
          <w:sz w:val="20"/>
          <w:szCs w:val="20"/>
          <w:lang w:eastAsia="fr-FR"/>
        </w:rPr>
      </w:pPr>
    </w:p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D56ABE" w:rsidRPr="007B4D2F" w:rsidRDefault="00D56ABE" w:rsidP="00D56ABE">
            <w:pPr>
              <w:jc w:val="both"/>
              <w:rPr>
                <w:sz w:val="24"/>
                <w:szCs w:val="28"/>
              </w:rPr>
            </w:pPr>
            <w:r w:rsidRPr="007B4D2F">
              <w:rPr>
                <w:rFonts w:ascii="Arial Narrow" w:hAnsi="Arial Narrow"/>
                <w:sz w:val="20"/>
              </w:rPr>
              <w:t>Les neurochirurgiens</w:t>
            </w:r>
            <w:r w:rsidR="007B4D2F">
              <w:rPr>
                <w:rFonts w:ascii="Arial Narrow" w:hAnsi="Arial Narrow"/>
                <w:sz w:val="20"/>
              </w:rPr>
              <w:t xml:space="preserve"> et radiologues</w:t>
            </w:r>
            <w:r w:rsidRPr="007B4D2F">
              <w:rPr>
                <w:rFonts w:ascii="Arial Narrow" w:hAnsi="Arial Narrow"/>
                <w:sz w:val="20"/>
              </w:rPr>
              <w:t xml:space="preserve"> au sud du Sahara et du Maghreb où la tuberculose est endémique</w:t>
            </w:r>
          </w:p>
          <w:p w:rsidR="00114C4F" w:rsidRPr="007B4D2F" w:rsidRDefault="00114C4F" w:rsidP="0046005F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B4D2F" w:rsidRPr="007B4D2F" w:rsidRDefault="007B4D2F" w:rsidP="007B4D2F">
            <w:pPr>
              <w:rPr>
                <w:rFonts w:ascii="Arial Narrow" w:hAnsi="Arial Narrow"/>
                <w:sz w:val="20"/>
              </w:rPr>
            </w:pPr>
            <w:r w:rsidRPr="007B4D2F">
              <w:rPr>
                <w:rFonts w:ascii="Arial Narrow" w:hAnsi="Arial Narrow"/>
                <w:sz w:val="20"/>
              </w:rPr>
              <w:t xml:space="preserve">Une meilleure éducation des patients permettrait une bonne adhésion thérapeutique. </w:t>
            </w:r>
          </w:p>
          <w:p w:rsidR="00750105" w:rsidRPr="007B4D2F" w:rsidRDefault="007B4D2F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 diagnostic de certitude reste anatomopathologique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7B4D2F" w:rsidRDefault="0026599F" w:rsidP="00D859A9">
            <w:pPr>
              <w:rPr>
                <w:rFonts w:ascii="Arial Narrow" w:hAnsi="Arial Narrow"/>
                <w:sz w:val="20"/>
              </w:rPr>
            </w:pPr>
            <w:r w:rsidRPr="007B4D2F">
              <w:rPr>
                <w:rFonts w:ascii="Arial Narrow" w:hAnsi="Arial Narrow"/>
                <w:sz w:val="20"/>
              </w:rPr>
              <w:t>Accepté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2F" w:rsidRPr="00DC2069" w:rsidRDefault="007B4D2F" w:rsidP="007B4D2F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DC2069">
      <w:rPr>
        <w:rFonts w:ascii="Times New Roman"/>
        <w:bCs/>
        <w:sz w:val="18"/>
        <w:lang w:val="en-US"/>
      </w:rPr>
      <w:t>Health Sci. Dis: Vol 21 (9) September 2020</w:t>
    </w:r>
  </w:p>
  <w:p w:rsidR="00E8152A" w:rsidRPr="007B4D2F" w:rsidRDefault="007B4D2F" w:rsidP="007B4D2F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CA7310">
      <w:rPr>
        <w:rFonts w:ascii="Times New Roman"/>
        <w:noProof/>
        <w:sz w:val="18"/>
        <w:lang w:val="en-US"/>
      </w:rPr>
      <w:pict>
        <v:group id="Groupe 87" o:spid="_x0000_s4113" style="position:absolute;margin-left:516.6pt;margin-top:790.5pt;width:33pt;height:25.35pt;z-index:-251658240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1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1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1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7B4D2F" w:rsidRPr="003838C4" w:rsidRDefault="007B4D2F" w:rsidP="007B4D2F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A7310">
                    <w:fldChar w:fldCharType="begin"/>
                  </w:r>
                  <w:r>
                    <w:instrText>PAGE   \* MERGEFORMAT</w:instrText>
                  </w:r>
                  <w:r w:rsidRPr="00CA7310">
                    <w:fldChar w:fldCharType="separate"/>
                  </w:r>
                  <w:r w:rsidRPr="007B4D2F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1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Pr="00DC2069">
        <w:rPr>
          <w:rStyle w:val="Lienhypertexte"/>
          <w:rFonts w:ascii="Times New Roman"/>
          <w:color w:val="auto"/>
          <w:sz w:val="18"/>
          <w:lang w:val="en-US"/>
        </w:rPr>
        <w:t>www.hsd-fmsb.org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2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58C2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44A5"/>
    <w:rsid w:val="001D5AAC"/>
    <w:rsid w:val="001D601B"/>
    <w:rsid w:val="001D77F8"/>
    <w:rsid w:val="001D7E20"/>
    <w:rsid w:val="001F386D"/>
    <w:rsid w:val="001F7639"/>
    <w:rsid w:val="001F7D9E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6599F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A7103"/>
    <w:rsid w:val="003B15F3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87741"/>
    <w:rsid w:val="004A17D7"/>
    <w:rsid w:val="004B196A"/>
    <w:rsid w:val="004C35DF"/>
    <w:rsid w:val="004C6986"/>
    <w:rsid w:val="004D17C6"/>
    <w:rsid w:val="004D1B01"/>
    <w:rsid w:val="004D4AD6"/>
    <w:rsid w:val="004E2915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B4D2F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3605C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0731B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0EFB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16C3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0E40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56ABE"/>
    <w:rsid w:val="00D634F4"/>
    <w:rsid w:val="00D70C0A"/>
    <w:rsid w:val="00D756E6"/>
    <w:rsid w:val="00D761AF"/>
    <w:rsid w:val="00D80337"/>
    <w:rsid w:val="00D8213B"/>
    <w:rsid w:val="00D8766D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258E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2020-08-24T14:32:00Z</dcterms:created>
  <dcterms:modified xsi:type="dcterms:W3CDTF">2020-08-24T14:57:00Z</dcterms:modified>
</cp:coreProperties>
</file>