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507FE7" w:rsidRPr="00507FE7" w:rsidRDefault="005514C3" w:rsidP="00507FE7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507FE7" w:rsidRPr="00507FE7">
        <w:rPr>
          <w:rFonts w:ascii="Arial Narrow" w:hAnsi="Arial Narrow"/>
          <w:b/>
          <w:bCs/>
        </w:rPr>
        <w:t xml:space="preserve">Profil Clinique et Biologique des Drépanocytaires sous Hydroxyurée au Service de Pédiatrie de l’Hôpital National </w:t>
      </w:r>
      <w:proofErr w:type="spellStart"/>
      <w:r w:rsidR="00507FE7" w:rsidRPr="00507FE7">
        <w:rPr>
          <w:rFonts w:ascii="Arial Narrow" w:hAnsi="Arial Narrow"/>
          <w:b/>
          <w:bCs/>
        </w:rPr>
        <w:t>Donka</w:t>
      </w:r>
      <w:proofErr w:type="spellEnd"/>
      <w:r w:rsidR="00507FE7" w:rsidRPr="00507FE7">
        <w:rPr>
          <w:rFonts w:ascii="Arial Narrow" w:hAnsi="Arial Narrow"/>
          <w:b/>
          <w:bCs/>
        </w:rPr>
        <w:t>, Conakry</w:t>
      </w:r>
    </w:p>
    <w:p w:rsidR="00EE58BE" w:rsidRDefault="00EE58BE" w:rsidP="00507FE7">
      <w:pPr>
        <w:tabs>
          <w:tab w:val="left" w:pos="1174"/>
        </w:tabs>
        <w:jc w:val="both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507FE7" w:rsidRPr="00507FE7">
        <w:rPr>
          <w:rFonts w:ascii="Times New Roman" w:hAnsi="Times New Roman"/>
          <w:sz w:val="20"/>
          <w:szCs w:val="20"/>
          <w:lang w:val="en-US"/>
        </w:rPr>
        <w:t xml:space="preserve">Diop </w:t>
      </w:r>
      <w:proofErr w:type="spellStart"/>
      <w:r w:rsidR="00507FE7" w:rsidRPr="00507FE7">
        <w:rPr>
          <w:rFonts w:ascii="Times New Roman" w:hAnsi="Times New Roman"/>
          <w:sz w:val="20"/>
          <w:szCs w:val="20"/>
          <w:lang w:val="en-US"/>
        </w:rPr>
        <w:t>Mamadou</w:t>
      </w:r>
      <w:proofErr w:type="spellEnd"/>
      <w:r w:rsidR="00507FE7" w:rsidRPr="00507FE7">
        <w:rPr>
          <w:rFonts w:ascii="Times New Roman" w:hAnsi="Times New Roman"/>
          <w:sz w:val="20"/>
          <w:szCs w:val="20"/>
          <w:lang w:val="en-US"/>
        </w:rPr>
        <w:t xml:space="preserve"> Moustapha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656E6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656E63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656E6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656E6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656E6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656E6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656E6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656E6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656E6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656E6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656E6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656E63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196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656E6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656E6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656E6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656E63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56E63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C109B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137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463179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463179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conclusion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C109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C109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C109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362B1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362B1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62B11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2257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362B1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62B11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194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362B1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62B1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362B11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362B11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62B1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62B1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362B11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362B1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62B11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194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362B1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62B11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Rétrospective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362B1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62B11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H</w:t>
            </w:r>
            <w:r w:rsidRPr="00362B11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 xml:space="preserve">ôpital national de </w:t>
            </w:r>
            <w:proofErr w:type="spellStart"/>
            <w:r w:rsidRPr="00362B11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Donka</w:t>
            </w:r>
            <w:proofErr w:type="spellEnd"/>
            <w:r w:rsidRPr="00362B11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 xml:space="preserve"> (Conakry)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62B1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362B1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362B1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CF3CB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CF3CB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CF3CB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CF3CB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CF3CB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CF3CB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CF3CB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CF3CB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CF3CB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CF3CBB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560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52732D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52732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52732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52732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52732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52732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227244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F3CB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F3CBB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5 tableaux, 0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2732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2732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2732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48286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82865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308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48286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286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286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8286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482865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48286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D0485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0485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D0485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D0485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D0485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D0485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D0485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4631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4631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463179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317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3179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63179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463179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Pédiatre, hématologues, drépanocytaires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463179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Contribue à renforcer un avis sur le traitement de fond d’une pathologie dramatique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855B2D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855B2D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855B2D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855B2D">
                    <w:fldChar w:fldCharType="begin"/>
                  </w:r>
                  <w:r w:rsidR="00375CE1">
                    <w:instrText>PAGE   \* MERGEFORMAT</w:instrText>
                  </w:r>
                  <w:r w:rsidRPr="00855B2D">
                    <w:fldChar w:fldCharType="separate"/>
                  </w:r>
                  <w:r w:rsidR="00507FE7" w:rsidRPr="00507FE7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656E63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2B11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3179"/>
    <w:rsid w:val="0046565D"/>
    <w:rsid w:val="00470A7E"/>
    <w:rsid w:val="0047575B"/>
    <w:rsid w:val="00482865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07FE7"/>
    <w:rsid w:val="0051094D"/>
    <w:rsid w:val="00520997"/>
    <w:rsid w:val="00525155"/>
    <w:rsid w:val="0052732D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56E63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55B2D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3CBB"/>
    <w:rsid w:val="00CF6FE1"/>
    <w:rsid w:val="00D00941"/>
    <w:rsid w:val="00D04852"/>
    <w:rsid w:val="00D150ED"/>
    <w:rsid w:val="00D22124"/>
    <w:rsid w:val="00D2672D"/>
    <w:rsid w:val="00D31C9E"/>
    <w:rsid w:val="00D31DC0"/>
    <w:rsid w:val="00D339EF"/>
    <w:rsid w:val="00D37499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109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6</cp:revision>
  <cp:lastPrinted>2013-06-15T13:34:00Z</cp:lastPrinted>
  <dcterms:created xsi:type="dcterms:W3CDTF">2020-10-02T06:47:00Z</dcterms:created>
  <dcterms:modified xsi:type="dcterms:W3CDTF">2020-10-02T08:22:00Z</dcterms:modified>
</cp:coreProperties>
</file>