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FC77D2" w:rsidRPr="00FC77D2" w:rsidRDefault="005514C3" w:rsidP="00FC77D2">
      <w:pPr>
        <w:tabs>
          <w:tab w:val="left" w:pos="1174"/>
        </w:tabs>
        <w:jc w:val="both"/>
        <w:rPr>
          <w:rFonts w:ascii="Arial Narrow" w:hAnsi="Arial Narrow"/>
          <w:b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FC77D2" w:rsidRPr="00FC77D2">
        <w:rPr>
          <w:rFonts w:ascii="Arial Narrow" w:hAnsi="Arial Narrow"/>
          <w:b/>
        </w:rPr>
        <w:t>Perception de la maladie Covid-19 par la population congolaise en 2020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</w:t>
      </w:r>
      <w:proofErr w:type="spellStart"/>
      <w:r w:rsidR="00FC77D2" w:rsidRPr="00FC77D2">
        <w:rPr>
          <w:rFonts w:ascii="Arial Narrow" w:hAnsi="Arial Narrow"/>
        </w:rPr>
        <w:t>Madzou</w:t>
      </w:r>
      <w:proofErr w:type="spellEnd"/>
      <w:r w:rsidR="00FC77D2" w:rsidRPr="00FC77D2">
        <w:rPr>
          <w:rFonts w:ascii="Arial Narrow" w:hAnsi="Arial Narrow"/>
        </w:rPr>
        <w:t xml:space="preserve"> </w:t>
      </w:r>
      <w:proofErr w:type="spellStart"/>
      <w:r w:rsidR="00FC77D2" w:rsidRPr="00FC77D2">
        <w:rPr>
          <w:rFonts w:ascii="Arial Narrow" w:hAnsi="Arial Narrow"/>
        </w:rPr>
        <w:t>Moukassa</w:t>
      </w:r>
      <w:proofErr w:type="spellEnd"/>
      <w:r w:rsidR="00FC77D2" w:rsidRPr="00FC77D2">
        <w:rPr>
          <w:rFonts w:ascii="Arial Narrow" w:hAnsi="Arial Narrow"/>
        </w:rPr>
        <w:t xml:space="preserve"> </w:t>
      </w:r>
      <w:proofErr w:type="spellStart"/>
      <w:r w:rsidR="00FC77D2" w:rsidRPr="00FC77D2">
        <w:rPr>
          <w:rFonts w:ascii="Arial Narrow" w:hAnsi="Arial Narrow"/>
        </w:rPr>
        <w:t>Varlyan</w:t>
      </w:r>
      <w:proofErr w:type="spellEnd"/>
      <w:r w:rsidR="00FC77D2" w:rsidRPr="00FC77D2">
        <w:rPr>
          <w:rFonts w:ascii="Arial Narrow" w:hAnsi="Arial Narrow"/>
        </w:rPr>
        <w:t xml:space="preserve"> </w:t>
      </w:r>
      <w:proofErr w:type="spellStart"/>
      <w:r w:rsidR="00FC77D2" w:rsidRPr="00FC77D2">
        <w:rPr>
          <w:rFonts w:ascii="Arial Narrow" w:hAnsi="Arial Narrow"/>
        </w:rPr>
        <w:t>Baignol</w:t>
      </w:r>
      <w:proofErr w:type="spellEnd"/>
      <w:r w:rsidR="00FC77D2" w:rsidRPr="00FC77D2">
        <w:rPr>
          <w:rFonts w:ascii="Arial Narrow" w:hAnsi="Arial Narrow"/>
        </w:rPr>
        <w:t xml:space="preserve"> </w:t>
      </w:r>
      <w:proofErr w:type="spellStart"/>
      <w:r w:rsidR="00FC77D2" w:rsidRPr="00FC77D2">
        <w:rPr>
          <w:rFonts w:ascii="Arial Narrow" w:hAnsi="Arial Narrow"/>
        </w:rPr>
        <w:t>Farjon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FC77D2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FC77D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FC77D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FC77D2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225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FC77D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FC77D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FC77D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FC77D2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C77D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C77D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C77D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C77D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C77D2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C77D2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2298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C77D2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209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FC77D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FC77D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FC77D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FC77D2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C77D2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590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FC77D2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clairement dit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C77D2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FC77D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FC77D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C77D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C77D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FC77D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FC77D2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657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FC77D2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FC77D2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C77D2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766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FC77D2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FC77D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FC77D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FC77D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FC77D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FC77D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FC77D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FC77D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FC77D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C77D2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14 </w:t>
            </w: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réféernces</w:t>
            </w:r>
            <w:proofErr w:type="spellEnd"/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77D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FC77D2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Acteurs de santé publique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FC77D2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Sujet nouveau notamment pandémie à Covid-19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FC77D2" w:rsidP="00FC77D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FC77D2" w:rsidRDefault="00FC77D2" w:rsidP="00FC77D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Réécrire le titre en spécifiant bien la population d’étude ;</w:t>
            </w:r>
          </w:p>
          <w:p w:rsidR="00DC217D" w:rsidRDefault="00FC77D2" w:rsidP="00FC77D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Refaire complètement les tableaux pour les rendre compréhensibles ;</w:t>
            </w:r>
          </w:p>
          <w:p w:rsidR="00FC77D2" w:rsidRPr="00252502" w:rsidRDefault="00FC77D2" w:rsidP="00FC77D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Discuter les résultats avec des études similaires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FC77D2" w:rsidP="00FC77D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Refusé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8620DA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8620DA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8620DA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8620DA">
                    <w:fldChar w:fldCharType="begin"/>
                  </w:r>
                  <w:r w:rsidR="00375CE1">
                    <w:instrText>PAGE   \* MERGEFORMAT</w:instrText>
                  </w:r>
                  <w:r w:rsidRPr="008620DA">
                    <w:fldChar w:fldCharType="separate"/>
                  </w:r>
                  <w:r w:rsidR="00FC77D2" w:rsidRPr="00FC77D2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FC77D2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C2971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20DA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C77D2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2021-01-17T12:40:00Z</dcterms:created>
  <dcterms:modified xsi:type="dcterms:W3CDTF">2021-01-17T14:16:00Z</dcterms:modified>
</cp:coreProperties>
</file>