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A909" w14:textId="77777777" w:rsidR="008071DD" w:rsidRDefault="008071DD" w:rsidP="008071DD">
      <w:pPr>
        <w:jc w:val="center"/>
        <w:rPr>
          <w:rFonts w:ascii="Times New Roman" w:hAnsi="Times New Roman"/>
          <w:b/>
          <w:sz w:val="28"/>
        </w:rPr>
      </w:pPr>
      <w:r w:rsidRPr="00A879F0">
        <w:rPr>
          <w:rFonts w:ascii="Times New Roman" w:hAnsi="Times New Roman"/>
          <w:b/>
          <w:sz w:val="28"/>
        </w:rPr>
        <w:t xml:space="preserve">TUMEUR À CELLULES GRANULEUSES : </w:t>
      </w:r>
    </w:p>
    <w:p w14:paraId="49D3AB11" w14:textId="77777777" w:rsidR="008071DD" w:rsidRDefault="008071DD" w:rsidP="008071DD">
      <w:pPr>
        <w:jc w:val="both"/>
        <w:rPr>
          <w:rFonts w:ascii="Times New Roman" w:hAnsi="Times New Roman"/>
          <w:color w:val="262626"/>
          <w:szCs w:val="32"/>
        </w:rPr>
      </w:pPr>
    </w:p>
    <w:p w14:paraId="58567B20" w14:textId="77777777" w:rsidR="008071DD" w:rsidRDefault="008071DD" w:rsidP="008071DD">
      <w:pPr>
        <w:jc w:val="both"/>
        <w:rPr>
          <w:rFonts w:ascii="Times New Roman" w:hAnsi="Times New Roman"/>
          <w:b/>
          <w:color w:val="262626"/>
          <w:szCs w:val="32"/>
        </w:rPr>
      </w:pPr>
      <w:r w:rsidRPr="00BC2062">
        <w:rPr>
          <w:rFonts w:ascii="Times New Roman" w:hAnsi="Times New Roman"/>
          <w:b/>
          <w:color w:val="262626"/>
          <w:szCs w:val="32"/>
        </w:rPr>
        <w:t>ICONOGRAPHIE :</w:t>
      </w:r>
    </w:p>
    <w:p w14:paraId="08BE4D33" w14:textId="77777777" w:rsidR="00354895" w:rsidRDefault="00354895" w:rsidP="008071DD">
      <w:pPr>
        <w:jc w:val="both"/>
        <w:rPr>
          <w:rFonts w:ascii="Times New Roman" w:hAnsi="Times New Roman"/>
          <w:b/>
          <w:color w:val="262626"/>
          <w:szCs w:val="32"/>
        </w:rPr>
      </w:pPr>
    </w:p>
    <w:p w14:paraId="07A45773" w14:textId="77777777" w:rsidR="00354895" w:rsidRDefault="00354895" w:rsidP="00354895">
      <w:pPr>
        <w:jc w:val="center"/>
        <w:rPr>
          <w:rFonts w:ascii="Times New Roman" w:hAnsi="Times New Roman"/>
          <w:b/>
          <w:color w:val="262626"/>
          <w:szCs w:val="32"/>
        </w:rPr>
      </w:pPr>
      <w:r>
        <w:rPr>
          <w:rFonts w:ascii="Times New Roman" w:hAnsi="Times New Roman"/>
          <w:b/>
          <w:noProof/>
          <w:color w:val="262626"/>
          <w:szCs w:val="32"/>
        </w:rPr>
        <w:drawing>
          <wp:inline distT="0" distB="0" distL="0" distR="0" wp14:anchorId="7A142B0C" wp14:editId="72C45DC6">
            <wp:extent cx="3930589" cy="2971936"/>
            <wp:effectExtent l="0" t="0" r="6985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80" cy="29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BB99EA" w14:textId="77777777" w:rsidR="008071DD" w:rsidRDefault="008071DD" w:rsidP="00354895">
      <w:pPr>
        <w:rPr>
          <w:rFonts w:ascii="Times New Roman" w:hAnsi="Times New Roman"/>
          <w:color w:val="262626"/>
        </w:rPr>
      </w:pPr>
    </w:p>
    <w:p w14:paraId="260C7642" w14:textId="77777777" w:rsidR="00354895" w:rsidRDefault="00354895" w:rsidP="008071DD">
      <w:pPr>
        <w:jc w:val="both"/>
        <w:rPr>
          <w:rFonts w:ascii="Times New Roman" w:hAnsi="Times New Roman"/>
          <w:color w:val="262626"/>
        </w:rPr>
      </w:pPr>
    </w:p>
    <w:p w14:paraId="47218A0F" w14:textId="77777777" w:rsidR="008071DD" w:rsidRDefault="008071DD" w:rsidP="008071DD">
      <w:pPr>
        <w:jc w:val="both"/>
        <w:rPr>
          <w:rFonts w:ascii="Times New Roman" w:hAnsi="Times New Roman"/>
          <w:color w:val="262626"/>
        </w:rPr>
      </w:pPr>
      <w:r w:rsidRPr="00BC2062">
        <w:rPr>
          <w:rFonts w:ascii="Times New Roman" w:hAnsi="Times New Roman"/>
          <w:b/>
          <w:i/>
          <w:color w:val="262626"/>
          <w:u w:val="single"/>
        </w:rPr>
        <w:t>Photo A </w:t>
      </w:r>
      <w:r>
        <w:rPr>
          <w:rFonts w:ascii="Times New Roman" w:hAnsi="Times New Roman"/>
          <w:color w:val="262626"/>
        </w:rPr>
        <w:t>: Exérèse de la masse blanchâtre non hémorragique présentant une petite ulcération punctiforme en son centre.</w:t>
      </w:r>
    </w:p>
    <w:p w14:paraId="6CBA313F" w14:textId="77777777" w:rsidR="008071DD" w:rsidRDefault="008071DD" w:rsidP="008071DD">
      <w:pPr>
        <w:jc w:val="center"/>
        <w:rPr>
          <w:rFonts w:ascii="Times New Roman" w:hAnsi="Times New Roman"/>
          <w:color w:val="262626"/>
        </w:rPr>
      </w:pPr>
      <w:r w:rsidRPr="00AF1571">
        <w:rPr>
          <w:rFonts w:ascii="Times New Roman" w:hAnsi="Times New Roman"/>
          <w:color w:val="262626"/>
        </w:rPr>
        <w:fldChar w:fldCharType="begin" w:fldLock="1"/>
      </w:r>
      <w:r w:rsidRPr="00AF1571">
        <w:rPr>
          <w:rFonts w:ascii="Times New Roman" w:hAnsi="Times New Roman"/>
          <w:color w:val="262626"/>
        </w:rPr>
        <w:instrText xml:space="preserve"> </w:instrText>
      </w:r>
      <w:r>
        <w:rPr>
          <w:rFonts w:ascii="Times New Roman" w:hAnsi="Times New Roman"/>
          <w:color w:val="262626"/>
        </w:rPr>
        <w:instrText>USERPROPERTY</w:instrText>
      </w:r>
      <w:r w:rsidRPr="00AF1571">
        <w:rPr>
          <w:rFonts w:ascii="Times New Roman" w:hAnsi="Times New Roman"/>
          <w:color w:val="262626"/>
        </w:rPr>
        <w:instrText xml:space="preserve">  \* MERGEFORMAT </w:instrText>
      </w:r>
      <w:r w:rsidRPr="00AF1571">
        <w:rPr>
          <w:rFonts w:ascii="Times New Roman" w:hAnsi="Times New Roman"/>
          <w:color w:val="262626"/>
        </w:rPr>
        <w:fldChar w:fldCharType="separate"/>
      </w:r>
    </w:p>
    <w:p w14:paraId="3E0028E2" w14:textId="77777777" w:rsidR="008071DD" w:rsidRDefault="008071DD" w:rsidP="008071DD">
      <w:pPr>
        <w:jc w:val="center"/>
        <w:rPr>
          <w:rFonts w:ascii="Times New Roman" w:hAnsi="Times New Roman"/>
          <w:color w:val="262626"/>
        </w:rPr>
      </w:pPr>
    </w:p>
    <w:p w14:paraId="272D4EA1" w14:textId="77777777" w:rsidR="008071DD" w:rsidRDefault="008071DD" w:rsidP="008071DD">
      <w:pPr>
        <w:jc w:val="center"/>
        <w:rPr>
          <w:rFonts w:ascii="Times New Roman" w:hAnsi="Times New Roman"/>
          <w:color w:val="262626"/>
        </w:rPr>
      </w:pPr>
      <w:r w:rsidRPr="00AF1571">
        <w:rPr>
          <w:rFonts w:ascii="Times New Roman" w:hAnsi="Times New Roman"/>
          <w:color w:val="262626"/>
        </w:rPr>
        <w:fldChar w:fldCharType="end"/>
      </w:r>
      <w:r w:rsidR="00354895">
        <w:rPr>
          <w:rFonts w:ascii="Times New Roman" w:hAnsi="Times New Roman"/>
          <w:noProof/>
          <w:color w:val="262626"/>
        </w:rPr>
        <w:drawing>
          <wp:inline distT="0" distB="0" distL="0" distR="0" wp14:anchorId="724E5CDA" wp14:editId="434D1500">
            <wp:extent cx="4002185" cy="2908669"/>
            <wp:effectExtent l="0" t="0" r="11430" b="1270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85" cy="29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119">
        <w:rPr>
          <w:rFonts w:ascii="Times New Roman" w:hAnsi="Times New Roman"/>
          <w:color w:val="262626"/>
        </w:rPr>
        <w:fldChar w:fldCharType="begin" w:fldLock="1"/>
      </w:r>
      <w:r w:rsidRPr="00CF0119">
        <w:rPr>
          <w:rFonts w:ascii="Times New Roman" w:hAnsi="Times New Roman"/>
          <w:color w:val="262626"/>
        </w:rPr>
        <w:instrText xml:space="preserve"> </w:instrText>
      </w:r>
      <w:r>
        <w:rPr>
          <w:rFonts w:ascii="Times New Roman" w:hAnsi="Times New Roman"/>
          <w:color w:val="262626"/>
        </w:rPr>
        <w:instrText>USERPROPERTY</w:instrText>
      </w:r>
      <w:r w:rsidRPr="00CF0119">
        <w:rPr>
          <w:rFonts w:ascii="Times New Roman" w:hAnsi="Times New Roman"/>
          <w:color w:val="262626"/>
        </w:rPr>
        <w:instrText xml:space="preserve">  \* MERGEFORMAT </w:instrText>
      </w:r>
      <w:r w:rsidRPr="00CF0119">
        <w:rPr>
          <w:rFonts w:ascii="Times New Roman" w:hAnsi="Times New Roman"/>
          <w:color w:val="262626"/>
        </w:rPr>
        <w:fldChar w:fldCharType="separate"/>
      </w:r>
      <w:r w:rsidRPr="00CF0119">
        <w:rPr>
          <w:rFonts w:ascii="Times New Roman" w:hAnsi="Times New Roman"/>
          <w:color w:val="262626"/>
        </w:rPr>
        <w:fldChar w:fldCharType="end"/>
      </w:r>
    </w:p>
    <w:p w14:paraId="102E38E1" w14:textId="77777777" w:rsidR="008071DD" w:rsidRDefault="008071DD" w:rsidP="008071DD">
      <w:pPr>
        <w:jc w:val="both"/>
        <w:rPr>
          <w:rFonts w:ascii="Times New Roman" w:hAnsi="Times New Roman"/>
          <w:color w:val="262626"/>
        </w:rPr>
      </w:pPr>
    </w:p>
    <w:p w14:paraId="5848C0AA" w14:textId="77777777" w:rsidR="00B40FEF" w:rsidRPr="008071DD" w:rsidRDefault="008071DD" w:rsidP="008071DD">
      <w:pPr>
        <w:jc w:val="both"/>
        <w:rPr>
          <w:rFonts w:ascii="Times New Roman" w:hAnsi="Times New Roman"/>
          <w:color w:val="262626"/>
        </w:rPr>
      </w:pPr>
      <w:r w:rsidRPr="00BC2062">
        <w:rPr>
          <w:rFonts w:ascii="Times New Roman" w:hAnsi="Times New Roman"/>
          <w:b/>
          <w:i/>
          <w:color w:val="262626"/>
          <w:u w:val="single"/>
        </w:rPr>
        <w:t>Photo B </w:t>
      </w:r>
      <w:r>
        <w:rPr>
          <w:rFonts w:ascii="Times New Roman" w:hAnsi="Times New Roman"/>
          <w:color w:val="262626"/>
        </w:rPr>
        <w:t>: Aspects microphotographiques montrant des lobules de cellules rondes au cytoplasme abondant, granuleux et fortement éosinophile (encart) ; noyaux de petite taille en position centrale. Coloration HE X 250 et encart X 400.</w:t>
      </w:r>
    </w:p>
    <w:sectPr w:rsidR="00B40FEF" w:rsidRPr="008071DD" w:rsidSect="00B40F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DD"/>
    <w:rsid w:val="00354895"/>
    <w:rsid w:val="008071DD"/>
    <w:rsid w:val="00B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2D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DD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ibliographie1">
    <w:name w:val="Bibliographie1"/>
    <w:basedOn w:val="Normal"/>
    <w:rsid w:val="008071DD"/>
    <w:pPr>
      <w:tabs>
        <w:tab w:val="left" w:pos="380"/>
      </w:tabs>
      <w:spacing w:after="240"/>
      <w:ind w:left="384" w:hanging="384"/>
      <w:jc w:val="both"/>
    </w:pPr>
    <w:rPr>
      <w:rFonts w:ascii="Times New Roman" w:hAnsi="Times New Roman"/>
      <w:color w:val="262626"/>
    </w:rPr>
  </w:style>
  <w:style w:type="character" w:styleId="Lienhypertexte">
    <w:name w:val="Hyperlink"/>
    <w:uiPriority w:val="99"/>
    <w:unhideWhenUsed/>
    <w:rsid w:val="008071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8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95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DD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ibliographie1">
    <w:name w:val="Bibliographie1"/>
    <w:basedOn w:val="Normal"/>
    <w:rsid w:val="008071DD"/>
    <w:pPr>
      <w:tabs>
        <w:tab w:val="left" w:pos="380"/>
      </w:tabs>
      <w:spacing w:after="240"/>
      <w:ind w:left="384" w:hanging="384"/>
      <w:jc w:val="both"/>
    </w:pPr>
    <w:rPr>
      <w:rFonts w:ascii="Times New Roman" w:hAnsi="Times New Roman"/>
      <w:color w:val="262626"/>
    </w:rPr>
  </w:style>
  <w:style w:type="character" w:styleId="Lienhypertexte">
    <w:name w:val="Hyperlink"/>
    <w:uiPriority w:val="99"/>
    <w:unhideWhenUsed/>
    <w:rsid w:val="008071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8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95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Marie MENDIMI NKODO</dc:creator>
  <cp:keywords/>
  <dc:description/>
  <cp:lastModifiedBy>Joseph Marie MENDIMI NKODO</cp:lastModifiedBy>
  <cp:revision>2</cp:revision>
  <dcterms:created xsi:type="dcterms:W3CDTF">2014-07-14T23:16:00Z</dcterms:created>
  <dcterms:modified xsi:type="dcterms:W3CDTF">2014-07-14T23:41:00Z</dcterms:modified>
</cp:coreProperties>
</file>